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64" w:rsidRPr="00920742" w:rsidRDefault="00454038" w:rsidP="001B2164">
      <w:pPr>
        <w:spacing w:line="560" w:lineRule="exact"/>
        <w:jc w:val="center"/>
        <w:rPr>
          <w:rFonts w:ascii="方正小标宋简体" w:eastAsia="方正小标宋简体" w:hAnsi="华文中宋"/>
          <w:sz w:val="30"/>
          <w:szCs w:val="30"/>
        </w:rPr>
      </w:pPr>
      <w:bookmarkStart w:id="0" w:name="_GoBack"/>
      <w:bookmarkEnd w:id="0"/>
      <w:r>
        <w:rPr>
          <w:rFonts w:ascii="方正小标宋简体" w:eastAsia="方正小标宋简体" w:hAnsi="华文中宋" w:hint="eastAsia"/>
          <w:sz w:val="30"/>
          <w:szCs w:val="30"/>
        </w:rPr>
        <w:t>人文社科类期刊核验</w:t>
      </w:r>
      <w:r w:rsidR="001B2164">
        <w:rPr>
          <w:rFonts w:ascii="方正小标宋简体" w:eastAsia="方正小标宋简体" w:hAnsi="华文中宋" w:hint="eastAsia"/>
          <w:sz w:val="30"/>
          <w:szCs w:val="30"/>
        </w:rPr>
        <w:t>流程图</w:t>
      </w:r>
    </w:p>
    <w:p w:rsidR="00575EA5" w:rsidRDefault="00575EA5"/>
    <w:p w:rsidR="00454038" w:rsidRDefault="00454038" w:rsidP="00454038"/>
    <w:p w:rsidR="00454038" w:rsidRDefault="00454038" w:rsidP="0045403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29084" wp14:editId="272EF0E5">
                <wp:simplePos x="0" y="0"/>
                <wp:positionH relativeFrom="column">
                  <wp:posOffset>2362200</wp:posOffset>
                </wp:positionH>
                <wp:positionV relativeFrom="paragraph">
                  <wp:posOffset>398780</wp:posOffset>
                </wp:positionV>
                <wp:extent cx="441960" cy="342900"/>
                <wp:effectExtent l="19050" t="0" r="15240" b="38100"/>
                <wp:wrapNone/>
                <wp:docPr id="18" name="下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8" o:spid="_x0000_s1026" type="#_x0000_t67" style="position:absolute;left:0;text-align:left;margin-left:186pt;margin-top:31.4pt;width:34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C4BF8" wp14:editId="745B4D92">
                <wp:simplePos x="0" y="0"/>
                <wp:positionH relativeFrom="column">
                  <wp:posOffset>403860</wp:posOffset>
                </wp:positionH>
                <wp:positionV relativeFrom="paragraph">
                  <wp:posOffset>50800</wp:posOffset>
                </wp:positionV>
                <wp:extent cx="4434840" cy="350520"/>
                <wp:effectExtent l="0" t="0" r="22860" b="11430"/>
                <wp:wrapNone/>
                <wp:docPr id="17" name="流程图: 可选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840" cy="3505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4038" w:rsidRDefault="00454038" w:rsidP="00454038">
                            <w:pPr>
                              <w:spacing w:line="340" w:lineRule="exact"/>
                              <w:jc w:val="lef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社科处综合管理办公室根据主管部门要求，发布期刊核验通知</w:t>
                            </w:r>
                          </w:p>
                          <w:p w:rsidR="00454038" w:rsidRPr="007E3A92" w:rsidRDefault="00454038" w:rsidP="00454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17" o:spid="_x0000_s1026" type="#_x0000_t176" style="position:absolute;left:0;text-align:left;margin-left:31.8pt;margin-top:4pt;width:349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" fillcolor="#4f81bd [3204]" strokecolor="#243f60 [1604]" strokeweight="2pt">
                <v:textbox>
                  <w:txbxContent>
                    <w:p w:rsidR="00454038" w:rsidRDefault="00454038" w:rsidP="00454038">
                      <w:pPr>
                        <w:spacing w:line="340" w:lineRule="exact"/>
                        <w:jc w:val="left"/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社科处</w:t>
                      </w:r>
                      <w:r>
                        <w:rPr>
                          <w:rFonts w:hint="eastAsia"/>
                        </w:rPr>
                        <w:t>综合管理办公室根据主管部门要求，发布期刊核验</w:t>
                      </w:r>
                      <w:r>
                        <w:rPr>
                          <w:rFonts w:hint="eastAsia"/>
                        </w:rPr>
                        <w:t>通知</w:t>
                      </w:r>
                    </w:p>
                    <w:p w:rsidR="00454038" w:rsidRPr="007E3A92" w:rsidRDefault="00454038" w:rsidP="00454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54038" w:rsidRDefault="00454038"/>
    <w:p w:rsidR="00454038" w:rsidRPr="00454038" w:rsidRDefault="001A768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6C7E8" wp14:editId="28BFF6AF">
                <wp:simplePos x="0" y="0"/>
                <wp:positionH relativeFrom="column">
                  <wp:posOffset>441960</wp:posOffset>
                </wp:positionH>
                <wp:positionV relativeFrom="paragraph">
                  <wp:posOffset>3202940</wp:posOffset>
                </wp:positionV>
                <wp:extent cx="4434840" cy="624840"/>
                <wp:effectExtent l="0" t="0" r="22860" b="22860"/>
                <wp:wrapNone/>
                <wp:docPr id="27" name="流程图: 可选过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840" cy="6248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4038" w:rsidRDefault="00454038" w:rsidP="00454038">
                            <w:pPr>
                              <w:spacing w:line="340" w:lineRule="exact"/>
                              <w:jc w:val="lef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5.</w:t>
                            </w:r>
                            <w:r w:rsidR="001A7686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社科处综合管理办公室将公函</w:t>
                            </w:r>
                            <w:r w:rsidR="00E3233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、年度核验报告</w:t>
                            </w:r>
                            <w:r w:rsidR="001A7686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及期刊年度核验表等材料反馈给人文社科类期刊联系人</w:t>
                            </w:r>
                          </w:p>
                          <w:p w:rsidR="00454038" w:rsidRPr="00920742" w:rsidRDefault="00454038" w:rsidP="00454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27" o:spid="_x0000_s1027" type="#_x0000_t176" style="position:absolute;left:0;text-align:left;margin-left:34.8pt;margin-top:252.2pt;width:349.2pt;height:4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" fillcolor="#4f81bd [3204]" strokecolor="#243f60 [1604]" strokeweight="2pt">
                <v:textbox>
                  <w:txbxContent>
                    <w:p w:rsidR="00454038" w:rsidRDefault="00454038" w:rsidP="00454038">
                      <w:pPr>
                        <w:spacing w:line="340" w:lineRule="exact"/>
                        <w:jc w:val="left"/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5.</w:t>
                      </w:r>
                      <w:r w:rsidR="001A7686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社科处综合管理办公室</w:t>
                      </w:r>
                      <w:r w:rsidR="001A7686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将公函</w:t>
                      </w:r>
                      <w:r w:rsidR="00E3233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、年度核验报告</w:t>
                      </w:r>
                      <w:bookmarkStart w:id="1" w:name="_GoBack"/>
                      <w:r w:rsidR="001A7686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及</w:t>
                      </w:r>
                      <w:bookmarkEnd w:id="1"/>
                      <w:r w:rsidR="001A7686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期刊年度核验表等材料反馈给人文社科类期刊联系人</w:t>
                      </w:r>
                    </w:p>
                    <w:p w:rsidR="00454038" w:rsidRPr="00920742" w:rsidRDefault="00454038" w:rsidP="00454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90CFB" wp14:editId="23E3E4DC">
                <wp:simplePos x="0" y="0"/>
                <wp:positionH relativeFrom="column">
                  <wp:posOffset>2362200</wp:posOffset>
                </wp:positionH>
                <wp:positionV relativeFrom="paragraph">
                  <wp:posOffset>2821940</wp:posOffset>
                </wp:positionV>
                <wp:extent cx="441960" cy="342900"/>
                <wp:effectExtent l="19050" t="0" r="15240" b="38100"/>
                <wp:wrapNone/>
                <wp:docPr id="24" name="下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4" o:spid="_x0000_s1026" type="#_x0000_t67" style="position:absolute;left:0;text-align:left;margin-left:186pt;margin-top:222.2pt;width:34.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CF8012" wp14:editId="4B711C90">
                <wp:simplePos x="0" y="0"/>
                <wp:positionH relativeFrom="column">
                  <wp:posOffset>441960</wp:posOffset>
                </wp:positionH>
                <wp:positionV relativeFrom="paragraph">
                  <wp:posOffset>2192020</wp:posOffset>
                </wp:positionV>
                <wp:extent cx="4434840" cy="594360"/>
                <wp:effectExtent l="0" t="0" r="22860" b="15240"/>
                <wp:wrapNone/>
                <wp:docPr id="23" name="流程图: 可选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840" cy="5943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797" w:rsidRPr="00920742" w:rsidRDefault="00454038" w:rsidP="00723797">
                            <w:pPr>
                              <w:spacing w:line="3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4.</w:t>
                            </w:r>
                            <w:r w:rsidR="0072379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社科处综合管理办公室联系教育部社科司</w:t>
                            </w:r>
                            <w:r w:rsidR="001A7686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期刊管理部门</w:t>
                            </w:r>
                            <w:r w:rsidR="0072379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，在期刊年度核验表上加盖社科司公章</w:t>
                            </w:r>
                          </w:p>
                          <w:p w:rsidR="00454038" w:rsidRPr="00723797" w:rsidRDefault="00454038" w:rsidP="00454038">
                            <w:pPr>
                              <w:spacing w:line="3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:rsidR="00454038" w:rsidRPr="00920742" w:rsidRDefault="00454038" w:rsidP="00454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23" o:spid="_x0000_s1028" type="#_x0000_t176" style="position:absolute;left:0;text-align:left;margin-left:34.8pt;margin-top:172.6pt;width:349.2pt;height:4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" fillcolor="#4f81bd [3204]" strokecolor="#243f60 [1604]" strokeweight="2pt">
                <v:textbox>
                  <w:txbxContent>
                    <w:p w:rsidR="00723797" w:rsidRPr="00920742" w:rsidRDefault="00454038" w:rsidP="00723797">
                      <w:pPr>
                        <w:spacing w:line="340" w:lineRule="exact"/>
                        <w:jc w:val="lef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4.</w:t>
                      </w:r>
                      <w:r w:rsidR="0072379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社科处综合管理办公室</w:t>
                      </w:r>
                      <w:r w:rsidR="0072379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联系教育部社科司</w:t>
                      </w:r>
                      <w:r w:rsidR="001A7686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期刊管理部门</w:t>
                      </w:r>
                      <w:r w:rsidR="0072379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，</w:t>
                      </w:r>
                      <w:r w:rsidR="0072379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在期刊年度核验表上加盖</w:t>
                      </w:r>
                      <w:r w:rsidR="0072379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社科司</w:t>
                      </w:r>
                      <w:r w:rsidR="0072379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公章</w:t>
                      </w:r>
                    </w:p>
                    <w:p w:rsidR="00454038" w:rsidRPr="00723797" w:rsidRDefault="00454038" w:rsidP="00454038">
                      <w:pPr>
                        <w:spacing w:line="340" w:lineRule="exact"/>
                        <w:jc w:val="lef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:rsidR="00454038" w:rsidRPr="00920742" w:rsidRDefault="00454038" w:rsidP="00454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619B0D" wp14:editId="34861A4A">
                <wp:simplePos x="0" y="0"/>
                <wp:positionH relativeFrom="column">
                  <wp:posOffset>2362200</wp:posOffset>
                </wp:positionH>
                <wp:positionV relativeFrom="paragraph">
                  <wp:posOffset>1846580</wp:posOffset>
                </wp:positionV>
                <wp:extent cx="441960" cy="342900"/>
                <wp:effectExtent l="19050" t="0" r="15240" b="38100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" o:spid="_x0000_s1026" type="#_x0000_t67" style="position:absolute;left:0;text-align:left;margin-left:186pt;margin-top:145.4pt;width:34.8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B5730" wp14:editId="233C78CC">
                <wp:simplePos x="0" y="0"/>
                <wp:positionH relativeFrom="column">
                  <wp:posOffset>441960</wp:posOffset>
                </wp:positionH>
                <wp:positionV relativeFrom="paragraph">
                  <wp:posOffset>1259840</wp:posOffset>
                </wp:positionV>
                <wp:extent cx="4434840" cy="586740"/>
                <wp:effectExtent l="0" t="0" r="22860" b="22860"/>
                <wp:wrapNone/>
                <wp:docPr id="21" name="流程图: 可选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840" cy="5867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4038" w:rsidRPr="00920742" w:rsidRDefault="00A726F6" w:rsidP="00454038">
                            <w:pPr>
                              <w:spacing w:line="3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3.</w:t>
                            </w:r>
                            <w:r w:rsidR="00723797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社科处综合管理办公室办理校办发文手续，在期刊年度核验表上加盖学校公章</w:t>
                            </w:r>
                          </w:p>
                          <w:p w:rsidR="00454038" w:rsidRPr="007E3A92" w:rsidRDefault="00454038" w:rsidP="00454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21" o:spid="_x0000_s1029" type="#_x0000_t176" style="position:absolute;left:0;text-align:left;margin-left:34.8pt;margin-top:99.2pt;width:349.2pt;height:4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" fillcolor="#4f81bd [3204]" strokecolor="#243f60 [1604]" strokeweight="2pt">
                <v:textbox>
                  <w:txbxContent>
                    <w:p w:rsidR="00454038" w:rsidRPr="00920742" w:rsidRDefault="00A726F6" w:rsidP="00454038">
                      <w:pPr>
                        <w:spacing w:line="340" w:lineRule="exact"/>
                        <w:jc w:val="lef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3.</w:t>
                      </w:r>
                      <w:r w:rsidR="00723797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社科处综合管理办公室办理校办发文手续，在期刊年度核验表上加盖学校公章</w:t>
                      </w:r>
                    </w:p>
                    <w:p w:rsidR="00454038" w:rsidRPr="007E3A92" w:rsidRDefault="00454038" w:rsidP="00454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F2F1F7" wp14:editId="403971FD">
                <wp:simplePos x="0" y="0"/>
                <wp:positionH relativeFrom="column">
                  <wp:posOffset>2362200</wp:posOffset>
                </wp:positionH>
                <wp:positionV relativeFrom="paragraph">
                  <wp:posOffset>916940</wp:posOffset>
                </wp:positionV>
                <wp:extent cx="441960" cy="342900"/>
                <wp:effectExtent l="19050" t="0" r="15240" b="3810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" o:spid="_x0000_s1026" type="#_x0000_t67" style="position:absolute;left:0;text-align:left;margin-left:186pt;margin-top:72.2pt;width:34.8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" adj="10800" fillcolor="#4f81bd [3204]" strokecolor="#243f60 [1604]" strokeweight="2pt"/>
            </w:pict>
          </mc:Fallback>
        </mc:AlternateContent>
      </w:r>
      <w:r w:rsidR="007237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23413" wp14:editId="76D498D6">
                <wp:simplePos x="0" y="0"/>
                <wp:positionH relativeFrom="column">
                  <wp:posOffset>403860</wp:posOffset>
                </wp:positionH>
                <wp:positionV relativeFrom="paragraph">
                  <wp:posOffset>345440</wp:posOffset>
                </wp:positionV>
                <wp:extent cx="4434840" cy="571500"/>
                <wp:effectExtent l="0" t="0" r="22860" b="19050"/>
                <wp:wrapNone/>
                <wp:docPr id="19" name="流程图: 可选过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84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4038" w:rsidRDefault="00454038" w:rsidP="00454038">
                            <w:pPr>
                              <w:spacing w:line="340" w:lineRule="exact"/>
                              <w:jc w:val="lef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人文社科类期刊根据通知要求</w:t>
                            </w:r>
                            <w:r w:rsidR="00723797">
                              <w:rPr>
                                <w:rFonts w:hint="eastAsia"/>
                              </w:rPr>
                              <w:t>撰写、填报</w:t>
                            </w:r>
                            <w:r>
                              <w:rPr>
                                <w:rFonts w:hint="eastAsia"/>
                              </w:rPr>
                              <w:t>期刊核验报告和期刊年度</w:t>
                            </w:r>
                            <w:r w:rsidR="00723797">
                              <w:rPr>
                                <w:rFonts w:hint="eastAsia"/>
                              </w:rPr>
                              <w:t>核验表，</w:t>
                            </w:r>
                            <w:proofErr w:type="gramStart"/>
                            <w:r w:rsidR="00723797">
                              <w:rPr>
                                <w:rFonts w:hint="eastAsia"/>
                              </w:rPr>
                              <w:t>报送至社科处</w:t>
                            </w:r>
                            <w:proofErr w:type="gramEnd"/>
                            <w:r w:rsidR="00723797">
                              <w:rPr>
                                <w:rFonts w:hint="eastAsia"/>
                              </w:rPr>
                              <w:t>综合管理办公室</w:t>
                            </w:r>
                          </w:p>
                          <w:p w:rsidR="00454038" w:rsidRPr="007E3A92" w:rsidRDefault="00454038" w:rsidP="00454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19" o:spid="_x0000_s1030" type="#_x0000_t176" style="position:absolute;left:0;text-align:left;margin-left:31.8pt;margin-top:27.2pt;width:349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" fillcolor="#4f81bd [3204]" strokecolor="#243f60 [1604]" strokeweight="2pt">
                <v:textbox>
                  <w:txbxContent>
                    <w:p w:rsidR="00454038" w:rsidRDefault="00454038" w:rsidP="00454038">
                      <w:pPr>
                        <w:spacing w:line="340" w:lineRule="exact"/>
                        <w:jc w:val="left"/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人文社科类期刊根据通知要求</w:t>
                      </w:r>
                      <w:r w:rsidR="00723797">
                        <w:rPr>
                          <w:rFonts w:hint="eastAsia"/>
                        </w:rPr>
                        <w:t>撰写、填报</w:t>
                      </w:r>
                      <w:r>
                        <w:rPr>
                          <w:rFonts w:hint="eastAsia"/>
                        </w:rPr>
                        <w:t>期刊核验报告和期刊年度</w:t>
                      </w:r>
                      <w:r w:rsidR="00723797">
                        <w:rPr>
                          <w:rFonts w:hint="eastAsia"/>
                        </w:rPr>
                        <w:t>核验表，</w:t>
                      </w:r>
                      <w:proofErr w:type="gramStart"/>
                      <w:r w:rsidR="00723797">
                        <w:rPr>
                          <w:rFonts w:hint="eastAsia"/>
                        </w:rPr>
                        <w:t>报送至社科处</w:t>
                      </w:r>
                      <w:proofErr w:type="gramEnd"/>
                      <w:r w:rsidR="00723797">
                        <w:rPr>
                          <w:rFonts w:hint="eastAsia"/>
                        </w:rPr>
                        <w:t>综合管理办公室</w:t>
                      </w:r>
                    </w:p>
                    <w:p w:rsidR="00454038" w:rsidRPr="007E3A92" w:rsidRDefault="00454038" w:rsidP="00454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54038" w:rsidRPr="00454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0E" w:rsidRDefault="00A6470E" w:rsidP="001B2164">
      <w:r>
        <w:separator/>
      </w:r>
    </w:p>
  </w:endnote>
  <w:endnote w:type="continuationSeparator" w:id="0">
    <w:p w:rsidR="00A6470E" w:rsidRDefault="00A6470E" w:rsidP="001B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0E" w:rsidRDefault="00A6470E" w:rsidP="001B2164">
      <w:r>
        <w:separator/>
      </w:r>
    </w:p>
  </w:footnote>
  <w:footnote w:type="continuationSeparator" w:id="0">
    <w:p w:rsidR="00A6470E" w:rsidRDefault="00A6470E" w:rsidP="001B2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5B"/>
    <w:rsid w:val="0005465B"/>
    <w:rsid w:val="000934D8"/>
    <w:rsid w:val="001A7686"/>
    <w:rsid w:val="001B2164"/>
    <w:rsid w:val="00242B89"/>
    <w:rsid w:val="00454038"/>
    <w:rsid w:val="00575EA5"/>
    <w:rsid w:val="005E7AA3"/>
    <w:rsid w:val="00723797"/>
    <w:rsid w:val="00A6470E"/>
    <w:rsid w:val="00A726F6"/>
    <w:rsid w:val="00E3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1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1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1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1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1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1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2017-05-24T02:16:00Z</dcterms:created>
  <dcterms:modified xsi:type="dcterms:W3CDTF">2017-06-02T09:56:00Z</dcterms:modified>
</cp:coreProperties>
</file>